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6EA93" w14:textId="64395E75" w:rsidR="007B67EC" w:rsidRPr="00821402" w:rsidRDefault="00A228D5" w:rsidP="0082140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val="bg-BG"/>
        </w:rPr>
      </w:pPr>
      <w:r w:rsidRPr="00821402">
        <w:rPr>
          <w:rFonts w:eastAsia="Times New Roman"/>
          <w:b/>
          <w:sz w:val="24"/>
          <w:szCs w:val="24"/>
          <w:lang w:val="bg-BG"/>
        </w:rPr>
        <w:t xml:space="preserve">„Национална </w:t>
      </w:r>
      <w:proofErr w:type="spellStart"/>
      <w:r w:rsidRPr="00821402">
        <w:rPr>
          <w:rFonts w:eastAsia="Times New Roman"/>
          <w:b/>
          <w:sz w:val="24"/>
          <w:szCs w:val="24"/>
          <w:lang w:val="bg-BG"/>
        </w:rPr>
        <w:t>финансиада</w:t>
      </w:r>
      <w:proofErr w:type="spellEnd"/>
      <w:r w:rsidRPr="00821402">
        <w:rPr>
          <w:rFonts w:eastAsia="Times New Roman"/>
          <w:b/>
          <w:sz w:val="24"/>
          <w:szCs w:val="24"/>
          <w:lang w:val="bg-BG"/>
        </w:rPr>
        <w:t xml:space="preserve">“ </w:t>
      </w:r>
      <w:r w:rsidR="007B67EC" w:rsidRPr="00821402">
        <w:rPr>
          <w:rFonts w:eastAsia="Times New Roman"/>
          <w:b/>
          <w:sz w:val="24"/>
          <w:szCs w:val="24"/>
          <w:lang w:val="bg-BG"/>
        </w:rPr>
        <w:t xml:space="preserve">спечели първа награда в категория „Кампания за устойчиво развитие/корпоративна социална отговорност“ на конкурса PR </w:t>
      </w:r>
      <w:r w:rsidR="0017339A" w:rsidRPr="00821402">
        <w:rPr>
          <w:rFonts w:eastAsia="Times New Roman"/>
          <w:b/>
          <w:sz w:val="24"/>
          <w:szCs w:val="24"/>
          <w:lang w:val="bg-BG"/>
        </w:rPr>
        <w:t xml:space="preserve">Приз </w:t>
      </w:r>
      <w:r w:rsidR="007B67EC" w:rsidRPr="00821402">
        <w:rPr>
          <w:rFonts w:eastAsia="Times New Roman"/>
          <w:b/>
          <w:sz w:val="24"/>
          <w:szCs w:val="24"/>
          <w:lang w:val="bg-BG"/>
        </w:rPr>
        <w:t>2019</w:t>
      </w:r>
    </w:p>
    <w:p w14:paraId="160F09F6" w14:textId="77777777" w:rsidR="00B83645" w:rsidRDefault="00B83645" w:rsidP="00821402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i/>
          <w:sz w:val="24"/>
          <w:szCs w:val="24"/>
          <w:lang w:val="bg-BG"/>
        </w:rPr>
      </w:pPr>
    </w:p>
    <w:p w14:paraId="01ED6BB5" w14:textId="4EE3D37F" w:rsidR="007B67EC" w:rsidRDefault="00450661" w:rsidP="00821402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i/>
          <w:lang w:val="bg-BG"/>
        </w:rPr>
      </w:pPr>
      <w:r w:rsidRPr="00B83645">
        <w:rPr>
          <w:rFonts w:eastAsia="Times New Roman"/>
          <w:i/>
          <w:lang w:val="bg-BG"/>
        </w:rPr>
        <w:t>17 май 2019 г., София</w:t>
      </w:r>
    </w:p>
    <w:p w14:paraId="3C9CDFA8" w14:textId="77777777" w:rsidR="00821402" w:rsidRPr="00B83645" w:rsidRDefault="00821402" w:rsidP="00821402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i/>
          <w:lang w:val="bg-BG"/>
        </w:rPr>
      </w:pPr>
    </w:p>
    <w:p w14:paraId="12CA733A" w14:textId="304ECE78" w:rsidR="007B67EC" w:rsidRDefault="007B67EC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  <w:r w:rsidRPr="00B83645">
        <w:rPr>
          <w:rFonts w:eastAsia="Times New Roman"/>
          <w:lang w:val="bg-BG"/>
        </w:rPr>
        <w:t xml:space="preserve">Дигиталната образователна инициатива на Банка ДСК „Национална </w:t>
      </w:r>
      <w:proofErr w:type="spellStart"/>
      <w:r w:rsidRPr="00B83645">
        <w:rPr>
          <w:rFonts w:eastAsia="Times New Roman"/>
          <w:lang w:val="bg-BG"/>
        </w:rPr>
        <w:t>финансиада</w:t>
      </w:r>
      <w:proofErr w:type="spellEnd"/>
      <w:r w:rsidRPr="00B83645">
        <w:rPr>
          <w:rFonts w:eastAsia="Times New Roman"/>
          <w:lang w:val="bg-BG"/>
        </w:rPr>
        <w:t xml:space="preserve">“ бе отличена с престижната първа награда в категория „Кампания за устойчиво развитите/корпоративна социална отговорност“ на конкурса PR </w:t>
      </w:r>
      <w:r w:rsidR="0017339A" w:rsidRPr="00B83645">
        <w:rPr>
          <w:rFonts w:eastAsia="Times New Roman"/>
          <w:lang w:val="bg-BG"/>
        </w:rPr>
        <w:t>Приз</w:t>
      </w:r>
      <w:r w:rsidRPr="00B83645">
        <w:rPr>
          <w:rFonts w:eastAsia="Times New Roman"/>
          <w:lang w:val="bg-BG"/>
        </w:rPr>
        <w:t xml:space="preserve"> 2019</w:t>
      </w:r>
      <w:r w:rsidR="00782318" w:rsidRPr="00B83645">
        <w:rPr>
          <w:rFonts w:eastAsia="Times New Roman"/>
          <w:lang w:val="bg-BG"/>
        </w:rPr>
        <w:t xml:space="preserve"> на БДВО (Българско дружество за връзки с обществеността)</w:t>
      </w:r>
      <w:r w:rsidRPr="00B83645">
        <w:rPr>
          <w:rFonts w:eastAsia="Times New Roman"/>
          <w:lang w:val="bg-BG"/>
        </w:rPr>
        <w:t>.</w:t>
      </w:r>
      <w:r w:rsidR="00520B5B" w:rsidRPr="00B83645">
        <w:rPr>
          <w:rFonts w:eastAsia="Times New Roman"/>
          <w:lang w:val="bg-BG"/>
        </w:rPr>
        <w:t xml:space="preserve"> Кампанията </w:t>
      </w:r>
      <w:r w:rsidR="00782318" w:rsidRPr="00B83645">
        <w:rPr>
          <w:rFonts w:eastAsia="Times New Roman"/>
          <w:lang w:val="bg-BG"/>
        </w:rPr>
        <w:t>е</w:t>
      </w:r>
      <w:r w:rsidR="00520B5B" w:rsidRPr="00B83645">
        <w:rPr>
          <w:rFonts w:eastAsia="Times New Roman"/>
          <w:lang w:val="bg-BG"/>
        </w:rPr>
        <w:t xml:space="preserve"> осъществ</w:t>
      </w:r>
      <w:r w:rsidR="00782318" w:rsidRPr="00B83645">
        <w:rPr>
          <w:rFonts w:eastAsia="Times New Roman"/>
          <w:lang w:val="bg-BG"/>
        </w:rPr>
        <w:t xml:space="preserve">ена в периода октомври 2018 – март 2019 година, </w:t>
      </w:r>
      <w:r w:rsidR="00520B5B" w:rsidRPr="00B83645">
        <w:rPr>
          <w:rFonts w:eastAsia="Times New Roman"/>
          <w:lang w:val="bg-BG"/>
        </w:rPr>
        <w:t xml:space="preserve">от екипите на Банка ДСК и агенции MSL и </w:t>
      </w:r>
      <w:proofErr w:type="spellStart"/>
      <w:r w:rsidR="00450661" w:rsidRPr="00B83645">
        <w:rPr>
          <w:rFonts w:eastAsia="Times New Roman"/>
          <w:lang w:val="bg-BG"/>
        </w:rPr>
        <w:t>Digitas</w:t>
      </w:r>
      <w:proofErr w:type="spellEnd"/>
      <w:r w:rsidR="00450661" w:rsidRPr="00B83645">
        <w:rPr>
          <w:rFonts w:eastAsia="Times New Roman"/>
          <w:lang w:val="bg-BG"/>
        </w:rPr>
        <w:t xml:space="preserve">, част от </w:t>
      </w:r>
      <w:proofErr w:type="spellStart"/>
      <w:r w:rsidR="00450661" w:rsidRPr="00B83645">
        <w:rPr>
          <w:rFonts w:eastAsia="Times New Roman"/>
          <w:lang w:val="bg-BG"/>
        </w:rPr>
        <w:t>Publicis</w:t>
      </w:r>
      <w:proofErr w:type="spellEnd"/>
      <w:r w:rsidR="00450661" w:rsidRPr="00B83645">
        <w:rPr>
          <w:rFonts w:eastAsia="Times New Roman"/>
          <w:lang w:val="bg-BG"/>
        </w:rPr>
        <w:t xml:space="preserve"> </w:t>
      </w:r>
      <w:proofErr w:type="spellStart"/>
      <w:r w:rsidR="00450661" w:rsidRPr="00B83645">
        <w:rPr>
          <w:rFonts w:eastAsia="Times New Roman"/>
          <w:lang w:val="bg-BG"/>
        </w:rPr>
        <w:t>Groupe</w:t>
      </w:r>
      <w:proofErr w:type="spellEnd"/>
      <w:r w:rsidR="00450661" w:rsidRPr="00B83645">
        <w:rPr>
          <w:rFonts w:eastAsia="Times New Roman"/>
          <w:lang w:val="bg-BG"/>
        </w:rPr>
        <w:t xml:space="preserve"> България.</w:t>
      </w:r>
    </w:p>
    <w:p w14:paraId="30928EFA" w14:textId="77777777" w:rsidR="008D3926" w:rsidRPr="00B83645" w:rsidRDefault="008D3926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</w:p>
    <w:p w14:paraId="13834EF1" w14:textId="140E3536" w:rsidR="00324ED1" w:rsidRPr="00B83645" w:rsidRDefault="007B67EC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  <w:r w:rsidRPr="00B83645">
        <w:rPr>
          <w:rFonts w:eastAsia="Times New Roman"/>
          <w:lang w:val="bg-BG"/>
        </w:rPr>
        <w:t xml:space="preserve">„Национална </w:t>
      </w:r>
      <w:proofErr w:type="spellStart"/>
      <w:r w:rsidRPr="00B83645">
        <w:rPr>
          <w:rFonts w:eastAsia="Times New Roman"/>
          <w:lang w:val="bg-BG"/>
        </w:rPr>
        <w:t>фина</w:t>
      </w:r>
      <w:r w:rsidR="00C03625" w:rsidRPr="00B83645">
        <w:rPr>
          <w:rFonts w:eastAsia="Times New Roman"/>
          <w:lang w:val="bg-BG"/>
        </w:rPr>
        <w:t>н</w:t>
      </w:r>
      <w:r w:rsidRPr="00B83645">
        <w:rPr>
          <w:rFonts w:eastAsia="Times New Roman"/>
          <w:lang w:val="bg-BG"/>
        </w:rPr>
        <w:t>сиада</w:t>
      </w:r>
      <w:proofErr w:type="spellEnd"/>
      <w:r w:rsidRPr="00B83645">
        <w:rPr>
          <w:rFonts w:eastAsia="Times New Roman"/>
          <w:lang w:val="bg-BG"/>
        </w:rPr>
        <w:t>“ е</w:t>
      </w:r>
      <w:r w:rsidR="00782318" w:rsidRPr="00B83645">
        <w:rPr>
          <w:rFonts w:eastAsia="Times New Roman"/>
          <w:lang w:val="bg-BG"/>
        </w:rPr>
        <w:t xml:space="preserve"> образователна инициатива, която цели да подобрява и развива </w:t>
      </w:r>
      <w:r w:rsidR="00520B5B" w:rsidRPr="00B83645">
        <w:rPr>
          <w:rFonts w:eastAsia="Times New Roman"/>
          <w:lang w:val="bg-BG"/>
        </w:rPr>
        <w:t xml:space="preserve">финансовата грамотност на младите хора </w:t>
      </w:r>
      <w:r w:rsidR="00782318" w:rsidRPr="00B83645">
        <w:rPr>
          <w:rFonts w:eastAsia="Times New Roman"/>
          <w:lang w:val="bg-BG"/>
        </w:rPr>
        <w:t xml:space="preserve">още в семейната им среда. Затова и първото </w:t>
      </w:r>
      <w:r w:rsidR="00520B5B" w:rsidRPr="00B83645">
        <w:rPr>
          <w:rFonts w:eastAsia="Times New Roman"/>
          <w:lang w:val="bg-BG"/>
        </w:rPr>
        <w:t xml:space="preserve">издание на </w:t>
      </w:r>
      <w:r w:rsidR="00782318" w:rsidRPr="00B83645">
        <w:rPr>
          <w:rFonts w:eastAsia="Times New Roman"/>
          <w:lang w:val="bg-BG"/>
        </w:rPr>
        <w:t xml:space="preserve">кампанията </w:t>
      </w:r>
      <w:r w:rsidR="00520B5B" w:rsidRPr="00B83645">
        <w:rPr>
          <w:rFonts w:eastAsia="Times New Roman"/>
          <w:lang w:val="bg-BG"/>
        </w:rPr>
        <w:t xml:space="preserve">се проведе под формата на </w:t>
      </w:r>
      <w:r w:rsidR="00782318" w:rsidRPr="00B83645">
        <w:rPr>
          <w:rFonts w:eastAsia="Times New Roman"/>
          <w:lang w:val="bg-BG"/>
        </w:rPr>
        <w:t>дигитални състезания за</w:t>
      </w:r>
      <w:r w:rsidR="00520B5B" w:rsidRPr="00B83645">
        <w:rPr>
          <w:rFonts w:eastAsia="Times New Roman"/>
          <w:lang w:val="bg-BG"/>
        </w:rPr>
        <w:t xml:space="preserve"> финансова грамотност </w:t>
      </w:r>
      <w:r w:rsidR="00782318" w:rsidRPr="00B83645">
        <w:rPr>
          <w:rFonts w:eastAsia="Times New Roman"/>
          <w:lang w:val="bg-BG"/>
        </w:rPr>
        <w:t xml:space="preserve">за отбори, формирани от ученици и техните родители. Победител в първото национално състезание стана отбор </w:t>
      </w:r>
      <w:proofErr w:type="spellStart"/>
      <w:r w:rsidR="00782318" w:rsidRPr="00B83645">
        <w:rPr>
          <w:rFonts w:eastAsia="Times New Roman"/>
          <w:lang w:val="bg-BG"/>
        </w:rPr>
        <w:t>Da</w:t>
      </w:r>
      <w:proofErr w:type="spellEnd"/>
      <w:r w:rsidR="00782318" w:rsidRPr="00B83645">
        <w:rPr>
          <w:rFonts w:eastAsia="Times New Roman"/>
          <w:lang w:val="bg-BG"/>
        </w:rPr>
        <w:t xml:space="preserve"> </w:t>
      </w:r>
      <w:proofErr w:type="spellStart"/>
      <w:r w:rsidR="00782318" w:rsidRPr="00B83645">
        <w:rPr>
          <w:rFonts w:eastAsia="Times New Roman"/>
          <w:lang w:val="bg-BG"/>
        </w:rPr>
        <w:t>Vinci</w:t>
      </w:r>
      <w:proofErr w:type="spellEnd"/>
      <w:r w:rsidR="00782318" w:rsidRPr="00B83645">
        <w:rPr>
          <w:rFonts w:eastAsia="Times New Roman"/>
          <w:lang w:val="bg-BG"/>
        </w:rPr>
        <w:t xml:space="preserve"> от гр. София, съставен от </w:t>
      </w:r>
      <w:r w:rsidR="00520B5B" w:rsidRPr="00B83645">
        <w:rPr>
          <w:rFonts w:eastAsia="Times New Roman"/>
          <w:lang w:val="bg-BG"/>
        </w:rPr>
        <w:t>16-годишната</w:t>
      </w:r>
      <w:r w:rsidR="00782318" w:rsidRPr="00B83645">
        <w:rPr>
          <w:rFonts w:eastAsia="Times New Roman"/>
          <w:lang w:val="bg-BG"/>
        </w:rPr>
        <w:t xml:space="preserve"> </w:t>
      </w:r>
      <w:r w:rsidR="00520B5B" w:rsidRPr="00B83645">
        <w:rPr>
          <w:rFonts w:eastAsia="Times New Roman"/>
          <w:lang w:val="bg-BG"/>
        </w:rPr>
        <w:t>Жане</w:t>
      </w:r>
      <w:r w:rsidR="00782318" w:rsidRPr="00B83645">
        <w:rPr>
          <w:rFonts w:eastAsia="Times New Roman"/>
          <w:lang w:val="bg-BG"/>
        </w:rPr>
        <w:t xml:space="preserve">т </w:t>
      </w:r>
      <w:proofErr w:type="spellStart"/>
      <w:r w:rsidR="00782318" w:rsidRPr="00B83645">
        <w:rPr>
          <w:rFonts w:eastAsia="Times New Roman"/>
          <w:lang w:val="bg-BG"/>
        </w:rPr>
        <w:t>Таблова</w:t>
      </w:r>
      <w:proofErr w:type="spellEnd"/>
      <w:r w:rsidR="00782318" w:rsidRPr="00B83645">
        <w:rPr>
          <w:rFonts w:eastAsia="Times New Roman"/>
          <w:lang w:val="bg-BG"/>
        </w:rPr>
        <w:t xml:space="preserve"> и баща ѝ Стоян </w:t>
      </w:r>
      <w:proofErr w:type="spellStart"/>
      <w:r w:rsidR="00782318" w:rsidRPr="00B83645">
        <w:rPr>
          <w:rFonts w:eastAsia="Times New Roman"/>
          <w:lang w:val="bg-BG"/>
        </w:rPr>
        <w:t>Таблов</w:t>
      </w:r>
      <w:proofErr w:type="spellEnd"/>
      <w:r w:rsidR="00782318" w:rsidRPr="00B83645">
        <w:rPr>
          <w:rFonts w:eastAsia="Times New Roman"/>
          <w:lang w:val="bg-BG"/>
        </w:rPr>
        <w:t xml:space="preserve">, а наградата за ученичката е </w:t>
      </w:r>
      <w:r w:rsidR="00520B5B" w:rsidRPr="00B83645">
        <w:rPr>
          <w:rFonts w:eastAsia="Times New Roman"/>
          <w:lang w:val="bg-BG"/>
        </w:rPr>
        <w:t xml:space="preserve">стипендия за </w:t>
      </w:r>
      <w:r w:rsidR="00782318" w:rsidRPr="00B83645">
        <w:rPr>
          <w:rFonts w:eastAsia="Times New Roman"/>
          <w:lang w:val="bg-BG"/>
        </w:rPr>
        <w:t xml:space="preserve">нейното бъдещо висше </w:t>
      </w:r>
      <w:r w:rsidR="00520B5B" w:rsidRPr="00B83645">
        <w:rPr>
          <w:rFonts w:eastAsia="Times New Roman"/>
          <w:lang w:val="bg-BG"/>
        </w:rPr>
        <w:t xml:space="preserve">образование в размер на 3 000 лв. </w:t>
      </w:r>
    </w:p>
    <w:p w14:paraId="59FDEE58" w14:textId="77777777" w:rsidR="00B83645" w:rsidRPr="00B83645" w:rsidRDefault="00B83645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</w:p>
    <w:p w14:paraId="2F5E6AA4" w14:textId="1F744041" w:rsidR="00324ED1" w:rsidRPr="00B83645" w:rsidRDefault="00324ED1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  <w:r w:rsidRPr="00B83645">
        <w:rPr>
          <w:rFonts w:eastAsia="Times New Roman"/>
          <w:lang w:val="bg-BG"/>
        </w:rPr>
        <w:t xml:space="preserve">„Изключително сме </w:t>
      </w:r>
      <w:r w:rsidR="00782318" w:rsidRPr="00B83645">
        <w:rPr>
          <w:rFonts w:eastAsia="Times New Roman"/>
          <w:lang w:val="bg-BG"/>
        </w:rPr>
        <w:t xml:space="preserve">щастливи и горди </w:t>
      </w:r>
      <w:r w:rsidRPr="00B83645">
        <w:rPr>
          <w:rFonts w:eastAsia="Times New Roman"/>
          <w:lang w:val="bg-BG"/>
        </w:rPr>
        <w:t xml:space="preserve">от това високо признание за образователната инициатива „Национална </w:t>
      </w:r>
      <w:proofErr w:type="spellStart"/>
      <w:r w:rsidRPr="00B83645">
        <w:rPr>
          <w:rFonts w:eastAsia="Times New Roman"/>
          <w:lang w:val="bg-BG"/>
        </w:rPr>
        <w:t>финансиада</w:t>
      </w:r>
      <w:proofErr w:type="spellEnd"/>
      <w:r w:rsidRPr="00B83645">
        <w:rPr>
          <w:rFonts w:eastAsia="Times New Roman"/>
          <w:lang w:val="bg-BG"/>
        </w:rPr>
        <w:t>“</w:t>
      </w:r>
      <w:r w:rsidR="00E7241B" w:rsidRPr="00B83645">
        <w:rPr>
          <w:rFonts w:eastAsia="Times New Roman"/>
          <w:lang w:val="bg-BG"/>
        </w:rPr>
        <w:t xml:space="preserve">. В Банка ДСК </w:t>
      </w:r>
      <w:r w:rsidR="00782318" w:rsidRPr="00B83645">
        <w:rPr>
          <w:rFonts w:eastAsia="Times New Roman"/>
          <w:lang w:val="bg-BG"/>
        </w:rPr>
        <w:t>се стремим да инвестираме постоянно</w:t>
      </w:r>
      <w:r w:rsidR="00E7241B" w:rsidRPr="00B83645">
        <w:rPr>
          <w:rFonts w:eastAsia="Times New Roman"/>
          <w:lang w:val="bg-BG"/>
        </w:rPr>
        <w:t xml:space="preserve"> в </w:t>
      </w:r>
      <w:r w:rsidR="00782318" w:rsidRPr="00B83645">
        <w:rPr>
          <w:rFonts w:eastAsia="Times New Roman"/>
          <w:lang w:val="bg-BG"/>
        </w:rPr>
        <w:t xml:space="preserve">обогатяване </w:t>
      </w:r>
      <w:r w:rsidR="00E7241B" w:rsidRPr="00B83645">
        <w:rPr>
          <w:rFonts w:eastAsia="Times New Roman"/>
          <w:lang w:val="bg-BG"/>
        </w:rPr>
        <w:t>знани</w:t>
      </w:r>
      <w:r w:rsidR="00782318" w:rsidRPr="00B83645">
        <w:rPr>
          <w:rFonts w:eastAsia="Times New Roman"/>
          <w:lang w:val="bg-BG"/>
        </w:rPr>
        <w:t xml:space="preserve">ята на младите хора </w:t>
      </w:r>
      <w:r w:rsidR="00E7241B" w:rsidRPr="00B83645">
        <w:rPr>
          <w:rFonts w:eastAsia="Times New Roman"/>
          <w:lang w:val="bg-BG"/>
        </w:rPr>
        <w:t xml:space="preserve">и с „Национална </w:t>
      </w:r>
      <w:proofErr w:type="spellStart"/>
      <w:r w:rsidR="00E7241B" w:rsidRPr="00B83645">
        <w:rPr>
          <w:rFonts w:eastAsia="Times New Roman"/>
          <w:lang w:val="bg-BG"/>
        </w:rPr>
        <w:t>финансиада</w:t>
      </w:r>
      <w:proofErr w:type="spellEnd"/>
      <w:r w:rsidR="00E7241B" w:rsidRPr="00B83645">
        <w:rPr>
          <w:rFonts w:eastAsia="Times New Roman"/>
          <w:lang w:val="bg-BG"/>
        </w:rPr>
        <w:t xml:space="preserve">“ </w:t>
      </w:r>
      <w:r w:rsidR="00782318" w:rsidRPr="00B83645">
        <w:rPr>
          <w:rFonts w:eastAsia="Times New Roman"/>
          <w:lang w:val="bg-BG"/>
        </w:rPr>
        <w:t xml:space="preserve">правим точно това – показваме посоката </w:t>
      </w:r>
      <w:r w:rsidR="00F95CA2" w:rsidRPr="00B83645">
        <w:rPr>
          <w:rFonts w:eastAsia="Times New Roman"/>
          <w:lang w:val="bg-BG"/>
        </w:rPr>
        <w:t>за</w:t>
      </w:r>
      <w:r w:rsidR="00782318" w:rsidRPr="00B83645">
        <w:rPr>
          <w:rFonts w:eastAsia="Times New Roman"/>
          <w:lang w:val="bg-BG"/>
        </w:rPr>
        <w:t xml:space="preserve"> </w:t>
      </w:r>
      <w:r w:rsidR="00F95CA2" w:rsidRPr="00B83645">
        <w:rPr>
          <w:rFonts w:eastAsia="Times New Roman"/>
          <w:lang w:val="bg-BG"/>
        </w:rPr>
        <w:t xml:space="preserve">изграждане на личностни умения сред младите хора за разумно финансово планиране на техните средства, и насърчаваме това да се заражда в тяхната семейна </w:t>
      </w:r>
      <w:r w:rsidR="00C03625" w:rsidRPr="00B83645">
        <w:rPr>
          <w:rFonts w:eastAsia="Times New Roman"/>
          <w:lang w:val="bg-BG"/>
        </w:rPr>
        <w:t xml:space="preserve">и </w:t>
      </w:r>
      <w:r w:rsidR="00F95CA2" w:rsidRPr="00B83645">
        <w:rPr>
          <w:rFonts w:eastAsia="Times New Roman"/>
          <w:lang w:val="bg-BG"/>
        </w:rPr>
        <w:t xml:space="preserve">житейска среда. Благодарим на журито на БДВО за тяхното </w:t>
      </w:r>
      <w:proofErr w:type="spellStart"/>
      <w:r w:rsidR="00F95CA2" w:rsidRPr="00B83645">
        <w:rPr>
          <w:rFonts w:eastAsia="Times New Roman"/>
          <w:lang w:val="bg-BG"/>
        </w:rPr>
        <w:t>високоекспертно</w:t>
      </w:r>
      <w:proofErr w:type="spellEnd"/>
      <w:r w:rsidR="00F95CA2" w:rsidRPr="00B83645">
        <w:rPr>
          <w:rFonts w:eastAsia="Times New Roman"/>
          <w:lang w:val="bg-BG"/>
        </w:rPr>
        <w:t xml:space="preserve"> мнение и оценка за кампанията, </w:t>
      </w:r>
      <w:r w:rsidR="0066069F">
        <w:rPr>
          <w:rFonts w:eastAsia="Times New Roman"/>
          <w:lang w:val="bg-BG"/>
        </w:rPr>
        <w:t xml:space="preserve">както и </w:t>
      </w:r>
      <w:r w:rsidR="00F95CA2" w:rsidRPr="00B83645">
        <w:rPr>
          <w:rFonts w:eastAsia="Times New Roman"/>
          <w:lang w:val="bg-BG"/>
        </w:rPr>
        <w:t xml:space="preserve">на нашите партньори от </w:t>
      </w:r>
      <w:proofErr w:type="spellStart"/>
      <w:r w:rsidR="00F95CA2" w:rsidRPr="00B83645">
        <w:rPr>
          <w:rFonts w:eastAsia="Times New Roman"/>
          <w:lang w:val="bg-BG"/>
        </w:rPr>
        <w:t>Publicis</w:t>
      </w:r>
      <w:proofErr w:type="spellEnd"/>
      <w:r w:rsidR="00F95CA2" w:rsidRPr="00B83645">
        <w:rPr>
          <w:rFonts w:eastAsia="Times New Roman"/>
          <w:lang w:val="bg-BG"/>
        </w:rPr>
        <w:t xml:space="preserve"> </w:t>
      </w:r>
      <w:proofErr w:type="spellStart"/>
      <w:r w:rsidR="00F95CA2" w:rsidRPr="00B83645">
        <w:rPr>
          <w:rFonts w:eastAsia="Times New Roman"/>
          <w:lang w:val="bg-BG"/>
        </w:rPr>
        <w:t>Groupe</w:t>
      </w:r>
      <w:proofErr w:type="spellEnd"/>
      <w:r w:rsidR="0017339A" w:rsidRPr="00B83645">
        <w:rPr>
          <w:rFonts w:eastAsia="Times New Roman"/>
          <w:lang w:val="bg-BG"/>
        </w:rPr>
        <w:t xml:space="preserve"> и</w:t>
      </w:r>
      <w:r w:rsidR="00F95CA2" w:rsidRPr="00B83645">
        <w:rPr>
          <w:rFonts w:eastAsia="Times New Roman"/>
          <w:lang w:val="bg-BG"/>
        </w:rPr>
        <w:t xml:space="preserve"> </w:t>
      </w:r>
      <w:r w:rsidR="0017339A" w:rsidRPr="00B83645">
        <w:rPr>
          <w:rFonts w:eastAsia="Times New Roman"/>
          <w:lang w:val="bg-BG"/>
        </w:rPr>
        <w:t xml:space="preserve">Фондация „Инициатива за финансова грамотност“ </w:t>
      </w:r>
      <w:r w:rsidR="00F95CA2" w:rsidRPr="00B83645">
        <w:rPr>
          <w:rFonts w:eastAsia="Times New Roman"/>
          <w:lang w:val="bg-BG"/>
        </w:rPr>
        <w:t>за успешната реализация</w:t>
      </w:r>
      <w:r w:rsidR="00821402">
        <w:rPr>
          <w:rFonts w:eastAsia="Times New Roman"/>
          <w:lang w:val="bg-BG"/>
        </w:rPr>
        <w:t>.</w:t>
      </w:r>
      <w:r w:rsidR="00F95CA2" w:rsidRPr="00B83645">
        <w:rPr>
          <w:rFonts w:eastAsia="Times New Roman"/>
          <w:lang w:val="bg-BG"/>
        </w:rPr>
        <w:t>“, коментира Виолина Маринова, Председател на УС и Главен изпълнителен директор на Банка ДСК.</w:t>
      </w:r>
    </w:p>
    <w:p w14:paraId="7DAD86D9" w14:textId="77777777" w:rsidR="00B83645" w:rsidRPr="00B83645" w:rsidRDefault="00B83645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</w:p>
    <w:p w14:paraId="45EDFF9D" w14:textId="1A8FBE61" w:rsidR="00F95CA2" w:rsidRPr="00B83645" w:rsidRDefault="00F95CA2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  <w:r w:rsidRPr="00B83645">
        <w:rPr>
          <w:rFonts w:eastAsia="Times New Roman"/>
          <w:lang w:val="bg-BG"/>
        </w:rPr>
        <w:t>„</w:t>
      </w:r>
      <w:r w:rsidR="001E7C7A" w:rsidRPr="00B83645">
        <w:rPr>
          <w:rFonts w:eastAsia="Times New Roman"/>
          <w:lang w:val="bg-BG"/>
        </w:rPr>
        <w:t>Благодарим на Банка ДСК за това, че повярваха в идеята и заедно с комуникационния екип на банката поставихме началото на една дългосрочна образователна кампания за младото поколение</w:t>
      </w:r>
      <w:r w:rsidR="00C03625" w:rsidRPr="00B83645">
        <w:rPr>
          <w:rFonts w:eastAsia="Times New Roman"/>
          <w:lang w:val="bg-BG"/>
        </w:rPr>
        <w:t xml:space="preserve">. Отличието на БДВО в конкурса PR </w:t>
      </w:r>
      <w:r w:rsidR="001E7C7A" w:rsidRPr="00B83645">
        <w:rPr>
          <w:rFonts w:eastAsia="Times New Roman"/>
          <w:lang w:val="bg-BG"/>
        </w:rPr>
        <w:t>Приз</w:t>
      </w:r>
      <w:r w:rsidR="00C03625" w:rsidRPr="00B83645">
        <w:rPr>
          <w:rFonts w:eastAsia="Times New Roman"/>
          <w:lang w:val="bg-BG"/>
        </w:rPr>
        <w:t xml:space="preserve"> е признание за съвместната ни работа и показва стойността на иновативните дигитални проекти, особено когато са насочени към младите хора и семейства</w:t>
      </w:r>
      <w:r w:rsidR="00350410">
        <w:rPr>
          <w:rFonts w:eastAsia="Times New Roman"/>
          <w:lang w:val="bg-BG"/>
        </w:rPr>
        <w:t>та</w:t>
      </w:r>
      <w:r w:rsidR="0045029D" w:rsidRPr="00B83645">
        <w:rPr>
          <w:rFonts w:eastAsia="Times New Roman"/>
          <w:lang w:val="bg-BG"/>
        </w:rPr>
        <w:t xml:space="preserve">.“, коментира </w:t>
      </w:r>
      <w:r w:rsidR="001E7C7A" w:rsidRPr="00B83645">
        <w:rPr>
          <w:rFonts w:eastAsia="Times New Roman"/>
          <w:lang w:val="bg-BG"/>
        </w:rPr>
        <w:t>Николай Неделчев, изпълнителен дире</w:t>
      </w:r>
      <w:r w:rsidR="0045029D" w:rsidRPr="00B83645">
        <w:rPr>
          <w:rFonts w:eastAsia="Times New Roman"/>
          <w:lang w:val="bg-BG"/>
        </w:rPr>
        <w:t xml:space="preserve">ктор на </w:t>
      </w:r>
      <w:proofErr w:type="spellStart"/>
      <w:r w:rsidR="0045029D" w:rsidRPr="00B83645">
        <w:rPr>
          <w:rFonts w:eastAsia="Times New Roman"/>
          <w:lang w:val="bg-BG"/>
        </w:rPr>
        <w:t>Publicis</w:t>
      </w:r>
      <w:proofErr w:type="spellEnd"/>
      <w:r w:rsidR="0045029D" w:rsidRPr="00B83645">
        <w:rPr>
          <w:rFonts w:eastAsia="Times New Roman"/>
          <w:lang w:val="bg-BG"/>
        </w:rPr>
        <w:t xml:space="preserve"> </w:t>
      </w:r>
      <w:proofErr w:type="spellStart"/>
      <w:r w:rsidR="0045029D" w:rsidRPr="00B83645">
        <w:rPr>
          <w:rFonts w:eastAsia="Times New Roman"/>
          <w:lang w:val="bg-BG"/>
        </w:rPr>
        <w:t>Groupe</w:t>
      </w:r>
      <w:proofErr w:type="spellEnd"/>
      <w:r w:rsidR="0045029D" w:rsidRPr="00B83645">
        <w:rPr>
          <w:rFonts w:eastAsia="Times New Roman"/>
          <w:lang w:val="bg-BG"/>
        </w:rPr>
        <w:t xml:space="preserve">.  </w:t>
      </w:r>
    </w:p>
    <w:p w14:paraId="1EF3990C" w14:textId="77777777" w:rsidR="00520B5B" w:rsidRPr="00B83645" w:rsidRDefault="00520B5B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</w:p>
    <w:p w14:paraId="6CAE14C2" w14:textId="7B51EA3E" w:rsidR="00B83645" w:rsidRDefault="00B83645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  <w:r w:rsidRPr="00B83645">
        <w:rPr>
          <w:rFonts w:eastAsia="Times New Roman"/>
          <w:lang w:val="bg-BG"/>
        </w:rPr>
        <w:t xml:space="preserve">Общо 30 организации (комуникационни агенции, компании, неправителствени </w:t>
      </w:r>
      <w:r>
        <w:rPr>
          <w:rFonts w:eastAsia="Times New Roman"/>
          <w:lang w:val="bg-BG"/>
        </w:rPr>
        <w:t>сдружения</w:t>
      </w:r>
      <w:r w:rsidRPr="00B83645">
        <w:rPr>
          <w:rFonts w:eastAsia="Times New Roman"/>
          <w:lang w:val="bg-BG"/>
        </w:rPr>
        <w:t xml:space="preserve"> и институции) се включиха в тазгодишното издание на конкурса PR Приз </w:t>
      </w:r>
      <w:proofErr w:type="spellStart"/>
      <w:r w:rsidRPr="00B83645">
        <w:rPr>
          <w:rFonts w:eastAsia="Times New Roman"/>
          <w:lang w:val="bg-BG"/>
        </w:rPr>
        <w:t>Influencing</w:t>
      </w:r>
      <w:proofErr w:type="spellEnd"/>
      <w:r w:rsidRPr="00B83645">
        <w:rPr>
          <w:rFonts w:eastAsia="Times New Roman"/>
          <w:lang w:val="bg-BG"/>
        </w:rPr>
        <w:t xml:space="preserve"> the </w:t>
      </w:r>
      <w:proofErr w:type="spellStart"/>
      <w:r w:rsidRPr="00B83645">
        <w:rPr>
          <w:rFonts w:eastAsia="Times New Roman"/>
          <w:lang w:val="bg-BG"/>
        </w:rPr>
        <w:t>Influencers</w:t>
      </w:r>
      <w:proofErr w:type="spellEnd"/>
      <w:r w:rsidRPr="00B83645">
        <w:rPr>
          <w:rFonts w:eastAsia="Times New Roman"/>
          <w:lang w:val="bg-BG"/>
        </w:rPr>
        <w:t xml:space="preserve"> на БДВО, като представиха рекордния брой от 92 проекта в общо 14 категории. Най-оспорваната </w:t>
      </w:r>
      <w:r w:rsidR="00B77756">
        <w:rPr>
          <w:rFonts w:eastAsia="Times New Roman"/>
          <w:lang w:val="bg-BG"/>
        </w:rPr>
        <w:t>надпревара</w:t>
      </w:r>
      <w:r w:rsidRPr="00B83645">
        <w:rPr>
          <w:rFonts w:eastAsia="Times New Roman"/>
          <w:lang w:val="bg-BG"/>
        </w:rPr>
        <w:t xml:space="preserve"> бе именно </w:t>
      </w:r>
      <w:r w:rsidR="00B77756">
        <w:rPr>
          <w:rFonts w:eastAsia="Times New Roman"/>
          <w:lang w:val="bg-BG"/>
        </w:rPr>
        <w:t xml:space="preserve">за </w:t>
      </w:r>
      <w:r w:rsidRPr="00B83645">
        <w:rPr>
          <w:rFonts w:eastAsia="Times New Roman"/>
          <w:lang w:val="bg-BG"/>
        </w:rPr>
        <w:t>„Кампания за устойчиво развитие/ корпоративна социална отговорност“, която събра най-много конкурентни проекти на бранша.</w:t>
      </w:r>
    </w:p>
    <w:p w14:paraId="0183D894" w14:textId="77777777" w:rsidR="008D3926" w:rsidRPr="00B83645" w:rsidRDefault="008D3926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</w:p>
    <w:p w14:paraId="7C862869" w14:textId="35D8B00B" w:rsidR="00520B5B" w:rsidRPr="00B83645" w:rsidRDefault="00450661" w:rsidP="008214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/>
          <w:lang w:val="bg-BG"/>
        </w:rPr>
      </w:pPr>
      <w:r w:rsidRPr="00B83645">
        <w:rPr>
          <w:rFonts w:eastAsia="Times New Roman"/>
          <w:lang w:val="bg-BG"/>
        </w:rPr>
        <w:t xml:space="preserve">„Национална </w:t>
      </w:r>
      <w:proofErr w:type="spellStart"/>
      <w:r w:rsidRPr="00B83645">
        <w:rPr>
          <w:rFonts w:eastAsia="Times New Roman"/>
          <w:lang w:val="bg-BG"/>
        </w:rPr>
        <w:t>финансиада</w:t>
      </w:r>
      <w:proofErr w:type="spellEnd"/>
      <w:r w:rsidRPr="00B83645">
        <w:rPr>
          <w:rFonts w:eastAsia="Times New Roman"/>
          <w:lang w:val="bg-BG"/>
        </w:rPr>
        <w:t>“ продължава</w:t>
      </w:r>
      <w:r w:rsidR="00F95CA2" w:rsidRPr="00B83645">
        <w:rPr>
          <w:rFonts w:eastAsia="Times New Roman"/>
          <w:lang w:val="bg-BG"/>
        </w:rPr>
        <w:t xml:space="preserve"> в момента</w:t>
      </w:r>
      <w:r w:rsidRPr="00B83645">
        <w:rPr>
          <w:rFonts w:eastAsia="Times New Roman"/>
          <w:lang w:val="bg-BG"/>
        </w:rPr>
        <w:t xml:space="preserve"> с второ издани</w:t>
      </w:r>
      <w:r w:rsidR="00F95CA2" w:rsidRPr="00B83645">
        <w:rPr>
          <w:rFonts w:eastAsia="Times New Roman"/>
          <w:lang w:val="bg-BG"/>
        </w:rPr>
        <w:t xml:space="preserve">е под името „Лятна </w:t>
      </w:r>
      <w:proofErr w:type="spellStart"/>
      <w:r w:rsidR="00F95CA2" w:rsidRPr="00B83645">
        <w:rPr>
          <w:rFonts w:eastAsia="Times New Roman"/>
          <w:lang w:val="bg-BG"/>
        </w:rPr>
        <w:t>финансиада</w:t>
      </w:r>
      <w:proofErr w:type="spellEnd"/>
      <w:r w:rsidR="00F95CA2" w:rsidRPr="00B83645">
        <w:rPr>
          <w:rFonts w:eastAsia="Times New Roman"/>
          <w:lang w:val="bg-BG"/>
        </w:rPr>
        <w:t xml:space="preserve">“. </w:t>
      </w:r>
      <w:r w:rsidR="0045029D" w:rsidRPr="00B83645">
        <w:rPr>
          <w:rFonts w:eastAsia="Times New Roman"/>
          <w:lang w:val="bg-BG"/>
        </w:rPr>
        <w:t xml:space="preserve">Тя се </w:t>
      </w:r>
      <w:r w:rsidRPr="00B83645">
        <w:rPr>
          <w:rFonts w:eastAsia="Times New Roman"/>
          <w:lang w:val="bg-BG"/>
        </w:rPr>
        <w:t xml:space="preserve">състои от три игри, които </w:t>
      </w:r>
      <w:r w:rsidR="00821402">
        <w:rPr>
          <w:rFonts w:eastAsia="Times New Roman"/>
          <w:lang w:val="bg-BG"/>
        </w:rPr>
        <w:t xml:space="preserve">ще </w:t>
      </w:r>
      <w:r w:rsidRPr="00B83645">
        <w:rPr>
          <w:rFonts w:eastAsia="Times New Roman"/>
          <w:lang w:val="bg-BG"/>
        </w:rPr>
        <w:t>се проведат между април и септември 2019 г., под формата на тестове от по 20 въпроса на финансова тематика. Състезанията отново са по двойки в смесени отбори от родители и ученици (16-19 г.).</w:t>
      </w:r>
      <w:r w:rsidR="0045029D" w:rsidRPr="00B83645">
        <w:rPr>
          <w:rFonts w:eastAsia="Times New Roman"/>
          <w:lang w:val="bg-BG"/>
        </w:rPr>
        <w:t xml:space="preserve"> </w:t>
      </w:r>
      <w:r w:rsidRPr="00B83645">
        <w:rPr>
          <w:rFonts w:eastAsia="Times New Roman"/>
          <w:lang w:val="bg-BG"/>
        </w:rPr>
        <w:t xml:space="preserve">Всички, които искат да се включат в „Лятна </w:t>
      </w:r>
      <w:proofErr w:type="spellStart"/>
      <w:r w:rsidRPr="00B83645">
        <w:rPr>
          <w:rFonts w:eastAsia="Times New Roman"/>
          <w:lang w:val="bg-BG"/>
        </w:rPr>
        <w:t>финансиада</w:t>
      </w:r>
      <w:proofErr w:type="spellEnd"/>
      <w:r w:rsidRPr="00B83645">
        <w:rPr>
          <w:rFonts w:eastAsia="Times New Roman"/>
          <w:lang w:val="bg-BG"/>
        </w:rPr>
        <w:t xml:space="preserve">“, могат да го направят на </w:t>
      </w:r>
      <w:hyperlink r:id="rId7" w:history="1">
        <w:r w:rsidRPr="00B83645">
          <w:rPr>
            <w:rStyle w:val="Hyperlink"/>
            <w:rFonts w:eastAsia="Times New Roman"/>
            <w:lang w:val="bg-BG"/>
          </w:rPr>
          <w:t>https://finansiada.bg/</w:t>
        </w:r>
      </w:hyperlink>
      <w:r w:rsidRPr="00B83645">
        <w:rPr>
          <w:rFonts w:eastAsia="Times New Roman"/>
          <w:lang w:val="bg-BG"/>
        </w:rPr>
        <w:t>.</w:t>
      </w:r>
    </w:p>
    <w:p w14:paraId="20B2960C" w14:textId="77777777" w:rsidR="00821402" w:rsidRDefault="00821402" w:rsidP="0082140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color w:val="242424"/>
          <w:lang w:val="bg-BG" w:eastAsia="bg-BG"/>
        </w:rPr>
      </w:pPr>
    </w:p>
    <w:p w14:paraId="44747BEB" w14:textId="43C2C5AE" w:rsidR="00E55661" w:rsidRPr="00B83645" w:rsidRDefault="00E55661" w:rsidP="0082140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lang w:val="bg-BG"/>
        </w:rPr>
      </w:pPr>
      <w:r w:rsidRPr="00B83645">
        <w:rPr>
          <w:rFonts w:eastAsia="Times New Roman" w:cs="Times New Roman"/>
          <w:color w:val="242424"/>
          <w:lang w:val="bg-BG" w:eastAsia="bg-BG"/>
        </w:rPr>
        <w:t>*****</w:t>
      </w:r>
      <w:bookmarkStart w:id="0" w:name="_GoBack"/>
      <w:bookmarkEnd w:id="0"/>
    </w:p>
    <w:p w14:paraId="33115C0B" w14:textId="5C82BD50" w:rsidR="007B3736" w:rsidRPr="00B83645" w:rsidRDefault="000A4A7B" w:rsidP="00821402">
      <w:pPr>
        <w:ind w:left="-142"/>
        <w:jc w:val="both"/>
        <w:rPr>
          <w:rFonts w:eastAsia="Times New Roman" w:cs="Times New Roman"/>
          <w:color w:val="242424"/>
          <w:lang w:val="bg-BG" w:eastAsia="bg-BG"/>
        </w:rPr>
      </w:pPr>
      <w:r w:rsidRPr="00B83645">
        <w:rPr>
          <w:rFonts w:eastAsia="Times New Roman" w:cs="Times New Roman"/>
          <w:b/>
          <w:color w:val="242424"/>
          <w:lang w:val="bg-BG" w:eastAsia="bg-BG"/>
        </w:rPr>
        <w:t xml:space="preserve">Допълнителна информация за медии: </w:t>
      </w:r>
      <w:r w:rsidRPr="00B83645">
        <w:rPr>
          <w:rFonts w:eastAsia="Times New Roman" w:cs="Times New Roman"/>
          <w:color w:val="242424"/>
          <w:lang w:val="bg-BG" w:eastAsia="bg-BG"/>
        </w:rPr>
        <w:t xml:space="preserve">Гергана </w:t>
      </w:r>
      <w:proofErr w:type="spellStart"/>
      <w:r w:rsidRPr="00B83645">
        <w:rPr>
          <w:rFonts w:eastAsia="Times New Roman" w:cs="Times New Roman"/>
          <w:color w:val="242424"/>
          <w:lang w:val="bg-BG" w:eastAsia="bg-BG"/>
        </w:rPr>
        <w:t>Бендурска</w:t>
      </w:r>
      <w:proofErr w:type="spellEnd"/>
      <w:r w:rsidRPr="00B83645">
        <w:rPr>
          <w:rFonts w:eastAsia="Times New Roman" w:cs="Times New Roman"/>
          <w:color w:val="242424"/>
          <w:lang w:val="bg-BG" w:eastAsia="bg-BG"/>
        </w:rPr>
        <w:t xml:space="preserve">, директор на дирекция „PR и Комуникации“, </w:t>
      </w:r>
      <w:hyperlink r:id="rId8" w:history="1">
        <w:r w:rsidRPr="00B83645">
          <w:rPr>
            <w:rStyle w:val="Hyperlink"/>
            <w:rFonts w:eastAsia="Times New Roman" w:cs="Times New Roman"/>
            <w:lang w:val="bg-BG" w:eastAsia="bg-BG"/>
          </w:rPr>
          <w:t>Gergana.Bendurska@dskbank.bg</w:t>
        </w:r>
      </w:hyperlink>
      <w:r w:rsidRPr="00B83645">
        <w:rPr>
          <w:rFonts w:eastAsia="Times New Roman" w:cs="Times New Roman"/>
          <w:color w:val="242424"/>
          <w:lang w:val="bg-BG" w:eastAsia="bg-BG"/>
        </w:rPr>
        <w:t>, тел. 02 9391 174</w:t>
      </w:r>
      <w:r w:rsidR="00CC4F32" w:rsidRPr="00B83645">
        <w:rPr>
          <w:rFonts w:eastAsia="Times New Roman" w:cs="Times New Roman"/>
          <w:color w:val="242424"/>
          <w:lang w:val="bg-BG" w:eastAsia="bg-BG"/>
        </w:rPr>
        <w:t>.</w:t>
      </w:r>
    </w:p>
    <w:sectPr w:rsidR="007B3736" w:rsidRPr="00B83645" w:rsidSect="00821402">
      <w:headerReference w:type="default" r:id="rId9"/>
      <w:pgSz w:w="12240" w:h="15840"/>
      <w:pgMar w:top="1417" w:right="1041" w:bottom="851" w:left="1134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5C3B" w14:textId="77777777" w:rsidR="002572F5" w:rsidRDefault="002572F5" w:rsidP="009E5244">
      <w:pPr>
        <w:spacing w:after="0" w:line="240" w:lineRule="auto"/>
      </w:pPr>
      <w:r>
        <w:separator/>
      </w:r>
    </w:p>
  </w:endnote>
  <w:endnote w:type="continuationSeparator" w:id="0">
    <w:p w14:paraId="66E4FA3E" w14:textId="77777777" w:rsidR="002572F5" w:rsidRDefault="002572F5" w:rsidP="009E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79C00" w14:textId="77777777" w:rsidR="002572F5" w:rsidRDefault="002572F5" w:rsidP="009E5244">
      <w:pPr>
        <w:spacing w:after="0" w:line="240" w:lineRule="auto"/>
      </w:pPr>
      <w:r>
        <w:separator/>
      </w:r>
    </w:p>
  </w:footnote>
  <w:footnote w:type="continuationSeparator" w:id="0">
    <w:p w14:paraId="2FD0AAAB" w14:textId="77777777" w:rsidR="002572F5" w:rsidRDefault="002572F5" w:rsidP="009E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75A84" w14:textId="0D3CE5D3" w:rsidR="0045029D" w:rsidRDefault="0045029D">
    <w:pPr>
      <w:pStyle w:val="Header"/>
      <w:rPr>
        <w:lang w:val="bg-BG"/>
      </w:rPr>
    </w:pPr>
    <w:r w:rsidRPr="0045029D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00F33CA" wp14:editId="49E0B2B8">
          <wp:simplePos x="0" y="0"/>
          <wp:positionH relativeFrom="column">
            <wp:posOffset>4708525</wp:posOffset>
          </wp:positionH>
          <wp:positionV relativeFrom="paragraph">
            <wp:posOffset>140970</wp:posOffset>
          </wp:positionV>
          <wp:extent cx="768350" cy="678180"/>
          <wp:effectExtent l="0" t="0" r="0" b="7620"/>
          <wp:wrapTight wrapText="bothSides">
            <wp:wrapPolygon edited="0">
              <wp:start x="0" y="0"/>
              <wp:lineTo x="0" y="21236"/>
              <wp:lineTo x="20886" y="21236"/>
              <wp:lineTo x="20886" y="0"/>
              <wp:lineTo x="0" y="0"/>
            </wp:wrapPolygon>
          </wp:wrapTight>
          <wp:docPr id="4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A7B">
      <w:rPr>
        <w:noProof/>
        <w:lang w:val="bg-BG" w:eastAsia="bg-BG"/>
      </w:rPr>
      <w:drawing>
        <wp:inline distT="0" distB="0" distL="0" distR="0" wp14:anchorId="26723A6E" wp14:editId="1E01A8E1">
          <wp:extent cx="2090420" cy="742195"/>
          <wp:effectExtent l="0" t="0" r="5080" b="1270"/>
          <wp:docPr id="44" name="Picture 4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1" t="2500" r="61298"/>
                  <a:stretch/>
                </pic:blipFill>
                <pic:spPr bwMode="auto">
                  <a:xfrm>
                    <a:off x="0" y="0"/>
                    <a:ext cx="2096557" cy="7443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A2CE5D" w14:textId="4866078F" w:rsidR="000A4A7B" w:rsidRDefault="000A4A7B">
    <w:pPr>
      <w:pStyle w:val="Header"/>
    </w:pPr>
  </w:p>
  <w:p w14:paraId="7BD38E2A" w14:textId="29CEFF5F" w:rsidR="000A4A7B" w:rsidRDefault="000A4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1"/>
    <w:rsid w:val="00001982"/>
    <w:rsid w:val="00081A7F"/>
    <w:rsid w:val="000A4A7B"/>
    <w:rsid w:val="000C516F"/>
    <w:rsid w:val="000C670B"/>
    <w:rsid w:val="000E023B"/>
    <w:rsid w:val="00123B97"/>
    <w:rsid w:val="00132DE7"/>
    <w:rsid w:val="0017339A"/>
    <w:rsid w:val="001A616B"/>
    <w:rsid w:val="001D21C6"/>
    <w:rsid w:val="001E7C7A"/>
    <w:rsid w:val="002572F5"/>
    <w:rsid w:val="002576CF"/>
    <w:rsid w:val="002628D1"/>
    <w:rsid w:val="002B0054"/>
    <w:rsid w:val="002C4523"/>
    <w:rsid w:val="002E16F0"/>
    <w:rsid w:val="00324ED1"/>
    <w:rsid w:val="00337BF4"/>
    <w:rsid w:val="0034140B"/>
    <w:rsid w:val="00350410"/>
    <w:rsid w:val="003805F8"/>
    <w:rsid w:val="003F1952"/>
    <w:rsid w:val="00410B48"/>
    <w:rsid w:val="00423899"/>
    <w:rsid w:val="004272C4"/>
    <w:rsid w:val="00427A62"/>
    <w:rsid w:val="0045029D"/>
    <w:rsid w:val="00450661"/>
    <w:rsid w:val="00485B6F"/>
    <w:rsid w:val="004A0BA3"/>
    <w:rsid w:val="004A78F0"/>
    <w:rsid w:val="004C2B18"/>
    <w:rsid w:val="004E558E"/>
    <w:rsid w:val="0051160A"/>
    <w:rsid w:val="00520B5B"/>
    <w:rsid w:val="0052301F"/>
    <w:rsid w:val="005323B1"/>
    <w:rsid w:val="005469CE"/>
    <w:rsid w:val="00555D47"/>
    <w:rsid w:val="005648A4"/>
    <w:rsid w:val="00586491"/>
    <w:rsid w:val="005872DB"/>
    <w:rsid w:val="005E63AD"/>
    <w:rsid w:val="005F7ADE"/>
    <w:rsid w:val="00616AA3"/>
    <w:rsid w:val="0062576C"/>
    <w:rsid w:val="0065727F"/>
    <w:rsid w:val="0066069F"/>
    <w:rsid w:val="006E7185"/>
    <w:rsid w:val="0070413D"/>
    <w:rsid w:val="007043EF"/>
    <w:rsid w:val="00723085"/>
    <w:rsid w:val="00733806"/>
    <w:rsid w:val="00733BD2"/>
    <w:rsid w:val="007411A5"/>
    <w:rsid w:val="00744234"/>
    <w:rsid w:val="00746DCB"/>
    <w:rsid w:val="00782318"/>
    <w:rsid w:val="007B0099"/>
    <w:rsid w:val="007B3736"/>
    <w:rsid w:val="007B67EC"/>
    <w:rsid w:val="007D2C18"/>
    <w:rsid w:val="00821402"/>
    <w:rsid w:val="00844905"/>
    <w:rsid w:val="008626D5"/>
    <w:rsid w:val="00876D52"/>
    <w:rsid w:val="008C7A1F"/>
    <w:rsid w:val="008D3926"/>
    <w:rsid w:val="00914067"/>
    <w:rsid w:val="00916628"/>
    <w:rsid w:val="00927A35"/>
    <w:rsid w:val="0096108C"/>
    <w:rsid w:val="00986B72"/>
    <w:rsid w:val="009A339E"/>
    <w:rsid w:val="009C4B69"/>
    <w:rsid w:val="009E5244"/>
    <w:rsid w:val="00A10B07"/>
    <w:rsid w:val="00A140CC"/>
    <w:rsid w:val="00A228D5"/>
    <w:rsid w:val="00A33A42"/>
    <w:rsid w:val="00A33E11"/>
    <w:rsid w:val="00A502C8"/>
    <w:rsid w:val="00A530E7"/>
    <w:rsid w:val="00A857C7"/>
    <w:rsid w:val="00A909B2"/>
    <w:rsid w:val="00A9364D"/>
    <w:rsid w:val="00AF787B"/>
    <w:rsid w:val="00B657A7"/>
    <w:rsid w:val="00B749BE"/>
    <w:rsid w:val="00B77756"/>
    <w:rsid w:val="00B83645"/>
    <w:rsid w:val="00B91F96"/>
    <w:rsid w:val="00B92CBE"/>
    <w:rsid w:val="00BA1652"/>
    <w:rsid w:val="00BA4769"/>
    <w:rsid w:val="00BE6959"/>
    <w:rsid w:val="00C03625"/>
    <w:rsid w:val="00C165AA"/>
    <w:rsid w:val="00C404D7"/>
    <w:rsid w:val="00C90715"/>
    <w:rsid w:val="00CC4F32"/>
    <w:rsid w:val="00CF17DD"/>
    <w:rsid w:val="00D2783E"/>
    <w:rsid w:val="00DE1600"/>
    <w:rsid w:val="00E11062"/>
    <w:rsid w:val="00E22FD6"/>
    <w:rsid w:val="00E4666B"/>
    <w:rsid w:val="00E47190"/>
    <w:rsid w:val="00E55661"/>
    <w:rsid w:val="00E67B44"/>
    <w:rsid w:val="00E7241B"/>
    <w:rsid w:val="00EB6E52"/>
    <w:rsid w:val="00EE0373"/>
    <w:rsid w:val="00EE2D89"/>
    <w:rsid w:val="00EF3257"/>
    <w:rsid w:val="00F95CA2"/>
    <w:rsid w:val="00FC56C2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59E275"/>
  <w15:chartTrackingRefBased/>
  <w15:docId w15:val="{43CC9ECF-AEE0-4C44-A5DE-9E65EE2D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2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44"/>
  </w:style>
  <w:style w:type="paragraph" w:styleId="Footer">
    <w:name w:val="footer"/>
    <w:basedOn w:val="Normal"/>
    <w:link w:val="FooterChar"/>
    <w:uiPriority w:val="99"/>
    <w:unhideWhenUsed/>
    <w:rsid w:val="009E52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44"/>
  </w:style>
  <w:style w:type="character" w:styleId="Hyperlink">
    <w:name w:val="Hyperlink"/>
    <w:basedOn w:val="DefaultParagraphFont"/>
    <w:uiPriority w:val="99"/>
    <w:unhideWhenUsed/>
    <w:rsid w:val="00E67B4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7B44"/>
    <w:pPr>
      <w:spacing w:after="0" w:line="240" w:lineRule="auto"/>
    </w:pPr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2C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6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1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gana.Bendurska@dskbank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siada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BA07-6CDC-47CE-85B0-DB5A557F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pmg22_m.mihaylova</dc:creator>
  <cp:keywords/>
  <dc:description/>
  <cp:lastModifiedBy>Gergana Bendurska</cp:lastModifiedBy>
  <cp:revision>34</cp:revision>
  <dcterms:created xsi:type="dcterms:W3CDTF">2019-02-07T07:56:00Z</dcterms:created>
  <dcterms:modified xsi:type="dcterms:W3CDTF">2019-05-17T11:39:00Z</dcterms:modified>
</cp:coreProperties>
</file>